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F2" w:rsidRPr="009171F2" w:rsidRDefault="009171F2" w:rsidP="0077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71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</w:t>
      </w:r>
    </w:p>
    <w:p w:rsidR="009171F2" w:rsidRDefault="009171F2" w:rsidP="0077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171F2" w:rsidRPr="009171F2" w:rsidRDefault="009171F2" w:rsidP="0077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762BA" w:rsidRPr="007762BA" w:rsidRDefault="00BD670A" w:rsidP="009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МКД, </w:t>
      </w:r>
      <w:proofErr w:type="gramStart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расположенный</w:t>
      </w:r>
      <w:proofErr w:type="gramEnd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адресу: </w:t>
      </w:r>
    </w:p>
    <w:p w:rsidR="00BD670A" w:rsidRPr="007762BA" w:rsidRDefault="00AA46C3" w:rsidP="009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Ленинградская обл., </w:t>
      </w:r>
      <w:proofErr w:type="spellStart"/>
      <w:r w:rsidR="00372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</w:t>
      </w:r>
      <w:proofErr w:type="gramStart"/>
      <w:r w:rsidR="00372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.К</w:t>
      </w:r>
      <w:proofErr w:type="gramEnd"/>
      <w:r w:rsidR="00372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удрово</w:t>
      </w:r>
      <w:proofErr w:type="spellEnd"/>
      <w:r w:rsidR="00917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372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Европейский пр.</w:t>
      </w:r>
      <w:r w:rsidR="00917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д.</w:t>
      </w:r>
      <w:r w:rsidR="00372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корп.</w:t>
      </w:r>
      <w:r w:rsidR="00372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:rsidR="00143DC0" w:rsidRPr="007762BA" w:rsidRDefault="00143DC0" w:rsidP="00143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Ленинградская обл.,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удрово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Европейский пр., д.13</w:t>
      </w: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корп.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BD670A" w:rsidRDefault="00BD670A" w:rsidP="006021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F46" w:rsidRDefault="00A27F46" w:rsidP="0046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43DC0" w:rsidRDefault="00143DC0" w:rsidP="00143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43DC0" w:rsidRPr="0009331B" w:rsidRDefault="00143DC0" w:rsidP="00143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1. </w:t>
      </w:r>
      <w:r w:rsidRPr="0059011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Тарифы на ресурсы, поставляемые для предоставления коммунальных услуг населению, на 2015 год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778"/>
        <w:gridCol w:w="1843"/>
        <w:gridCol w:w="1843"/>
      </w:tblGrid>
      <w:tr w:rsidR="00143DC0" w:rsidRPr="00BD670A" w:rsidTr="00515A53">
        <w:trPr>
          <w:trHeight w:val="454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30.06.201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31.12.201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43DC0" w:rsidRPr="00BD670A" w:rsidTr="00515A53">
        <w:trPr>
          <w:trHeight w:val="245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43DC0" w:rsidRPr="00BD670A" w:rsidTr="00515A53">
        <w:trPr>
          <w:trHeight w:val="385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9171F2" w:rsidRDefault="00143DC0" w:rsidP="00515A53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природный газ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руб./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1000м³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5297,15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C0" w:rsidRPr="00BD670A" w:rsidTr="00515A53">
        <w:trPr>
          <w:trHeight w:val="547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9171F2" w:rsidRDefault="00143DC0" w:rsidP="00515A53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энергию, руб./кВт∙</w:t>
            </w:r>
            <w:proofErr w:type="gramStart"/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3DC0" w:rsidRPr="00BD670A" w:rsidTr="00515A53">
        <w:trPr>
          <w:trHeight w:val="422"/>
        </w:trPr>
        <w:tc>
          <w:tcPr>
            <w:tcW w:w="9464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143DC0" w:rsidRPr="00BD670A" w:rsidTr="00515A53">
        <w:trPr>
          <w:trHeight w:val="227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143DC0" w:rsidRPr="00BD670A" w:rsidTr="00515A53">
        <w:trPr>
          <w:trHeight w:val="167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143DC0" w:rsidRPr="00BD670A" w:rsidTr="00515A53">
        <w:trPr>
          <w:trHeight w:val="444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9171F2" w:rsidRDefault="00143DC0" w:rsidP="0051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холодную воду, руб./м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DC0" w:rsidRPr="00BD670A" w:rsidRDefault="00143DC0" w:rsidP="00515A53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DC0" w:rsidRPr="00BD670A" w:rsidRDefault="00143DC0" w:rsidP="0051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60,99</w:t>
            </w:r>
          </w:p>
        </w:tc>
      </w:tr>
      <w:tr w:rsidR="00143DC0" w:rsidRPr="00BD670A" w:rsidTr="00515A53">
        <w:trPr>
          <w:trHeight w:val="500"/>
        </w:trPr>
        <w:tc>
          <w:tcPr>
            <w:tcW w:w="57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9171F2" w:rsidRDefault="00143DC0" w:rsidP="00515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водоотведение, руб./м</w:t>
            </w:r>
            <w:r w:rsidRPr="00BD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DC0" w:rsidRPr="00BD670A" w:rsidRDefault="00143DC0" w:rsidP="00515A53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C0" w:rsidRPr="00BD670A" w:rsidRDefault="00143DC0" w:rsidP="0051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62,54</w:t>
            </w:r>
          </w:p>
        </w:tc>
      </w:tr>
    </w:tbl>
    <w:p w:rsidR="00143DC0" w:rsidRDefault="00143DC0" w:rsidP="00143DC0"/>
    <w:p w:rsidR="00143DC0" w:rsidRPr="00590115" w:rsidRDefault="00143DC0" w:rsidP="00143DC0">
      <w:pPr>
        <w:rPr>
          <w:rFonts w:ascii="Times New Roman" w:hAnsi="Times New Roman" w:cs="Times New Roman"/>
          <w:b/>
          <w:sz w:val="24"/>
          <w:szCs w:val="24"/>
        </w:rPr>
      </w:pPr>
      <w:r w:rsidRPr="00590115">
        <w:rPr>
          <w:rFonts w:ascii="Times New Roman" w:hAnsi="Times New Roman" w:cs="Times New Roman"/>
          <w:b/>
          <w:sz w:val="24"/>
          <w:szCs w:val="24"/>
          <w:highlight w:val="yellow"/>
        </w:rPr>
        <w:t>2. Сведения о поставщиках коммунальных ресурсов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143DC0" w:rsidTr="00515A53">
        <w:tc>
          <w:tcPr>
            <w:tcW w:w="4678" w:type="dxa"/>
            <w:shd w:val="clear" w:color="auto" w:fill="EEECE1" w:themeFill="background2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3DC0" w:rsidRPr="00790367" w:rsidRDefault="00143DC0" w:rsidP="00515A53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Поставщик коммунального ресурса</w:t>
            </w:r>
          </w:p>
        </w:tc>
        <w:tc>
          <w:tcPr>
            <w:tcW w:w="4678" w:type="dxa"/>
            <w:shd w:val="clear" w:color="auto" w:fill="EEECE1" w:themeFill="background2"/>
            <w:vAlign w:val="bottom"/>
          </w:tcPr>
          <w:p w:rsidR="00143DC0" w:rsidRPr="00790367" w:rsidRDefault="00143DC0" w:rsidP="00515A53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Основание тарифа</w:t>
            </w:r>
          </w:p>
        </w:tc>
      </w:tr>
      <w:tr w:rsidR="00143DC0" w:rsidTr="00515A53">
        <w:tc>
          <w:tcPr>
            <w:tcW w:w="4678" w:type="dxa"/>
            <w:shd w:val="clear" w:color="auto" w:fill="FFFFFF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3DC0" w:rsidRPr="00790367" w:rsidRDefault="00143DC0" w:rsidP="00515A53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 «</w:t>
            </w:r>
            <w:r w:rsidRPr="002D0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Газпро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Санкт-Петербург"</w:t>
            </w:r>
          </w:p>
          <w:p w:rsidR="00143DC0" w:rsidRPr="00790367" w:rsidRDefault="00143DC0" w:rsidP="00515A53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</w:t>
            </w:r>
            <w:r w:rsidRPr="002D0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7838016481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143DC0" w:rsidRDefault="00143DC0" w:rsidP="00515A53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2D0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</w:t>
            </w:r>
            <w:r w:rsidRPr="002D0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Приказ ЛенРТК_511-П от 26.12.2014</w:t>
            </w:r>
          </w:p>
          <w:p w:rsidR="00143DC0" w:rsidRPr="002D09D6" w:rsidRDefault="00143DC0" w:rsidP="00515A53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43DC0" w:rsidTr="00515A53">
        <w:tc>
          <w:tcPr>
            <w:tcW w:w="4678" w:type="dxa"/>
            <w:shd w:val="clear" w:color="auto" w:fill="FFFFFF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3DC0" w:rsidRDefault="00143DC0" w:rsidP="00515A53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ОАО </w:t>
            </w: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"Петербургская сбытовая компания"</w:t>
            </w:r>
          </w:p>
          <w:p w:rsidR="00143DC0" w:rsidRPr="00790367" w:rsidRDefault="00143DC0" w:rsidP="00515A53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</w:t>
            </w:r>
            <w:r w:rsidRPr="00790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7841322249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143DC0" w:rsidRPr="002D09D6" w:rsidRDefault="00143DC0" w:rsidP="00515A53">
            <w:pPr>
              <w:spacing w:after="0" w:line="240" w:lineRule="auto"/>
              <w:ind w:left="127"/>
              <w:rPr>
                <w:sz w:val="24"/>
                <w:szCs w:val="24"/>
              </w:rPr>
            </w:pPr>
            <w:r w:rsidRPr="002D09D6">
              <w:rPr>
                <w:color w:val="FF0000"/>
                <w:sz w:val="24"/>
                <w:szCs w:val="24"/>
              </w:rPr>
              <w:t>**</w:t>
            </w:r>
            <w:hyperlink r:id="rId6" w:history="1">
              <w:r w:rsidRPr="002D09D6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Приказ ЛенРТК_364-П от 18.12.2014</w:t>
              </w:r>
            </w:hyperlink>
          </w:p>
          <w:p w:rsidR="00143DC0" w:rsidRPr="002D09D6" w:rsidRDefault="00143DC0" w:rsidP="00515A53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43DC0" w:rsidTr="00515A53">
        <w:tc>
          <w:tcPr>
            <w:tcW w:w="4678" w:type="dxa"/>
            <w:shd w:val="clear" w:color="auto" w:fill="FFFFFF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3DC0" w:rsidRDefault="00143DC0" w:rsidP="00515A53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0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"СМЭУ "</w:t>
            </w:r>
            <w:proofErr w:type="spellStart"/>
            <w:r w:rsidRPr="002D0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Заневка</w:t>
            </w:r>
            <w:proofErr w:type="spellEnd"/>
            <w:r w:rsidRPr="002D0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:rsidR="00143DC0" w:rsidRPr="00790367" w:rsidRDefault="00143DC0" w:rsidP="00515A53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</w:t>
            </w:r>
            <w:r w:rsidRPr="002D0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4703116542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143DC0" w:rsidRPr="002D09D6" w:rsidRDefault="00143DC0" w:rsidP="00515A53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2D0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*** </w:t>
            </w:r>
            <w:r w:rsidRPr="002D0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ПриказЛенТРК_391-П от 18.12.14</w:t>
            </w:r>
          </w:p>
          <w:p w:rsidR="00143DC0" w:rsidRPr="002D09D6" w:rsidRDefault="00143DC0" w:rsidP="00515A53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43DC0" w:rsidTr="00515A53">
        <w:tc>
          <w:tcPr>
            <w:tcW w:w="4678" w:type="dxa"/>
            <w:shd w:val="clear" w:color="auto" w:fill="FFFFFF"/>
            <w:vAlign w:val="center"/>
            <w:hideMark/>
          </w:tcPr>
          <w:p w:rsidR="00143DC0" w:rsidRDefault="00143DC0" w:rsidP="00515A53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0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"СМЭУ "</w:t>
            </w:r>
            <w:proofErr w:type="spellStart"/>
            <w:r w:rsidRPr="002D0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Заневка</w:t>
            </w:r>
            <w:proofErr w:type="spellEnd"/>
            <w:r w:rsidRPr="002D0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:rsidR="00143DC0" w:rsidRPr="00790367" w:rsidRDefault="00143DC0" w:rsidP="00515A53">
            <w:pPr>
              <w:spacing w:after="0" w:line="240" w:lineRule="auto"/>
              <w:ind w:left="51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</w:t>
            </w:r>
            <w:r w:rsidRPr="002D0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4703116542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143DC0" w:rsidRPr="002D09D6" w:rsidRDefault="00143DC0" w:rsidP="00515A53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2D0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  <w:r w:rsidRPr="002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ПриказЛенТРК_391-П от 18.12.14</w:t>
            </w:r>
          </w:p>
          <w:p w:rsidR="00143DC0" w:rsidRPr="002D09D6" w:rsidRDefault="00143DC0" w:rsidP="00515A53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43DC0" w:rsidRDefault="00143DC0" w:rsidP="0014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C0" w:rsidRDefault="00143DC0" w:rsidP="0014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 Нормативы потребления коммунальных услуг</w:t>
      </w:r>
    </w:p>
    <w:p w:rsidR="00143DC0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0"/>
          <w:szCs w:val="20"/>
        </w:rPr>
      </w:pPr>
    </w:p>
    <w:p w:rsidR="00143DC0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0"/>
          <w:szCs w:val="20"/>
        </w:rPr>
      </w:pP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НОРМАТИВЫ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ПОТРЕБЛЕНИЯ КОММУНАЛЬНОЙ УСЛУГИ ПО ХОЛОДНОМУ И ГОРЯЧЕМУ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ВОДОСНАБЖЕНИЮ, ВОДООТВЕДЕНИЮ В ЖИЛЫХ ПОМЕЩЕНИЯХ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В МНОГОКВАРТИРНЫХ ДОМАХ И ЖИЛЫХ ДОМАХ НА ТЕРРИТОРИИ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ЛЕНИНГРАДСКОЙ ОБЛАСТИ ПРИ ОТСУТСТВИИ ПРИБОРОВ УЧЕТА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(Утверждены</w:t>
      </w:r>
      <w:r w:rsidRPr="003D6B68">
        <w:rPr>
          <w:rStyle w:val="apple-converted-space"/>
          <w:color w:val="000000"/>
          <w:sz w:val="20"/>
          <w:szCs w:val="20"/>
        </w:rPr>
        <w:t> </w:t>
      </w:r>
      <w:r w:rsidRPr="003D6B68">
        <w:rPr>
          <w:color w:val="000000"/>
          <w:sz w:val="20"/>
          <w:szCs w:val="20"/>
        </w:rPr>
        <w:t>постановлением Правительства Ленинградской области от 11.02.2013 N 25)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lastRenderedPageBreak/>
        <w:t xml:space="preserve">                                                                                                             (куб. </w:t>
      </w:r>
      <w:proofErr w:type="gramStart"/>
      <w:r w:rsidRPr="003D6B68">
        <w:rPr>
          <w:color w:val="000000"/>
          <w:sz w:val="20"/>
          <w:szCs w:val="20"/>
        </w:rPr>
        <w:t>м</w:t>
      </w:r>
      <w:proofErr w:type="gramEnd"/>
      <w:r w:rsidRPr="003D6B68">
        <w:rPr>
          <w:color w:val="000000"/>
          <w:sz w:val="20"/>
          <w:szCs w:val="20"/>
        </w:rPr>
        <w:t>/чел. в месяц)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4586"/>
        <w:gridCol w:w="1374"/>
        <w:gridCol w:w="1207"/>
        <w:gridCol w:w="1674"/>
      </w:tblGrid>
      <w:tr w:rsidR="00143DC0" w:rsidRPr="003D6B68" w:rsidTr="00515A53"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благоустройства многоквартирного дома или жилого дома</w:t>
            </w:r>
          </w:p>
        </w:tc>
        <w:tc>
          <w:tcPr>
            <w:tcW w:w="4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            Норматив потребления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с централизованным (нецентрализованным) горячим водоснабжением, оборудованные: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C0" w:rsidRPr="003D6B68" w:rsidTr="00515A53"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(в ред.</w:t>
            </w:r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history="1">
              <w:r w:rsidRPr="003D6B68">
                <w:rPr>
                  <w:rStyle w:val="a4"/>
                  <w:sz w:val="20"/>
                  <w:szCs w:val="20"/>
                </w:rPr>
                <w:t>Постановления</w:t>
              </w:r>
            </w:hyperlink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D6B68">
              <w:rPr>
                <w:color w:val="000000"/>
                <w:sz w:val="20"/>
                <w:szCs w:val="20"/>
              </w:rPr>
              <w:t>Правительства Ленинградской области от 30.05.2014</w:t>
            </w:r>
            <w:proofErr w:type="gramEnd"/>
          </w:p>
          <w:p w:rsidR="00143DC0" w:rsidRPr="003D6B68" w:rsidRDefault="00143DC0" w:rsidP="00515A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N 201)</w:t>
            </w:r>
            <w:proofErr w:type="gramEnd"/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ваннами от 1650 до 1700 мм, умывальниками, душами,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9,51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ваннами от 1500 до 1550 мм, умывальниками, душами,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сидячими ваннами (1200 мм), душами, умывальниками,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9,22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умывальниками, душами, мойками, без ванны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умывальниками, мойками, имеющими ванну без душа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умывальниками, мойками, без централизованной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C0" w:rsidRPr="003D6B68" w:rsidTr="00515A53"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(п. 1.6 в ред.</w:t>
            </w:r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8" w:history="1">
              <w:r w:rsidRPr="003D6B68">
                <w:rPr>
                  <w:rStyle w:val="a4"/>
                  <w:sz w:val="20"/>
                  <w:szCs w:val="20"/>
                </w:rPr>
                <w:t>Постановления</w:t>
              </w:r>
            </w:hyperlink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D6B68">
              <w:rPr>
                <w:color w:val="000000"/>
                <w:sz w:val="20"/>
                <w:szCs w:val="20"/>
              </w:rPr>
              <w:t>Правительства Ленинградской области</w:t>
            </w:r>
            <w:proofErr w:type="gramEnd"/>
          </w:p>
          <w:p w:rsidR="00143DC0" w:rsidRPr="003D6B68" w:rsidRDefault="00143DC0" w:rsidP="00515A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D6B68">
              <w:rPr>
                <w:color w:val="000000"/>
                <w:sz w:val="20"/>
                <w:szCs w:val="20"/>
              </w:rPr>
              <w:t>от 30.05.2014 N 201)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с водонагревателями, оборудованные: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ваннами от 1650 до 1700 мм, умывальниками, душами,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9,51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ваннами от 1500 до 1550 мм, умывальниками, душами,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сидячими ваннами (1200 мм), душами, умывальниками, мойками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9,22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умывальниками, душами, мойками, без ванны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Дома, оборудованные ваннами, водопроводом, канализацией и водонагревателями на твердом топливе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без ванн, с водопроводом, канализацией и газоснабжением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5,23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без ванн, с водопроводом и канализацией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без ванн, с водопроводом, газоснабжением, без централизованной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C0" w:rsidRPr="003D6B68" w:rsidTr="00515A53"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(п. 6 введен</w:t>
            </w:r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9" w:history="1">
              <w:r w:rsidRPr="003D6B68">
                <w:rPr>
                  <w:rStyle w:val="a4"/>
                  <w:sz w:val="20"/>
                  <w:szCs w:val="20"/>
                </w:rPr>
                <w:t>Постановлением</w:t>
              </w:r>
            </w:hyperlink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D6B68">
              <w:rPr>
                <w:color w:val="000000"/>
                <w:sz w:val="20"/>
                <w:szCs w:val="20"/>
              </w:rPr>
              <w:t>Правительства Ленинградской области</w:t>
            </w:r>
            <w:proofErr w:type="gramEnd"/>
          </w:p>
          <w:p w:rsidR="00143DC0" w:rsidRPr="003D6B68" w:rsidRDefault="00143DC0" w:rsidP="00515A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D6B68">
              <w:rPr>
                <w:color w:val="000000"/>
                <w:sz w:val="20"/>
                <w:szCs w:val="20"/>
              </w:rPr>
              <w:t>от 30.05.2014 N 201)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без ванн, с водопроводом, без централизованной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C0" w:rsidRPr="003D6B68" w:rsidTr="00515A53"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(п. 7 введен</w:t>
            </w:r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0" w:history="1">
              <w:r w:rsidRPr="003D6B68">
                <w:rPr>
                  <w:rStyle w:val="a4"/>
                  <w:sz w:val="20"/>
                  <w:szCs w:val="20"/>
                </w:rPr>
                <w:t>Постановлением</w:t>
              </w:r>
            </w:hyperlink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D6B68">
              <w:rPr>
                <w:color w:val="000000"/>
                <w:sz w:val="20"/>
                <w:szCs w:val="20"/>
              </w:rPr>
              <w:t>Правительства Ленинградской области</w:t>
            </w:r>
            <w:proofErr w:type="gramEnd"/>
          </w:p>
          <w:p w:rsidR="00143DC0" w:rsidRPr="003D6B68" w:rsidRDefault="00143DC0" w:rsidP="00515A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D6B68">
              <w:rPr>
                <w:color w:val="000000"/>
                <w:sz w:val="20"/>
                <w:szCs w:val="20"/>
              </w:rPr>
              <w:lastRenderedPageBreak/>
              <w:t>от 30.05.2014 N 201)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3D6B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с водопользованием из уличных водоразборных колонок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DC0" w:rsidRPr="003D6B68" w:rsidTr="00515A53"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color w:val="000000"/>
                <w:sz w:val="20"/>
                <w:szCs w:val="20"/>
              </w:rPr>
              <w:t>(п. 8 в ред.</w:t>
            </w:r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2" w:history="1">
              <w:r w:rsidRPr="003D6B68">
                <w:rPr>
                  <w:rStyle w:val="a4"/>
                  <w:sz w:val="20"/>
                  <w:szCs w:val="20"/>
                </w:rPr>
                <w:t>Постановления</w:t>
              </w:r>
            </w:hyperlink>
            <w:r w:rsidRPr="003D6B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D6B68">
              <w:rPr>
                <w:color w:val="000000"/>
                <w:sz w:val="20"/>
                <w:szCs w:val="20"/>
              </w:rPr>
              <w:t>Правительства Ленинградской области</w:t>
            </w:r>
            <w:proofErr w:type="gramEnd"/>
          </w:p>
          <w:p w:rsidR="00143DC0" w:rsidRPr="003D6B68" w:rsidRDefault="00143DC0" w:rsidP="00515A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D6B68">
              <w:rPr>
                <w:color w:val="000000"/>
                <w:sz w:val="20"/>
                <w:szCs w:val="20"/>
              </w:rPr>
              <w:t>от 30.05.2014 N 201)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3D6B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Общежития с общими душевыми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3D6B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10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Общежития с душами при всех жилых комнатах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</w:tr>
    </w:tbl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НОРМАТИВЫ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ПОТРЕБЛЕНИЯ КОММУНАЛЬНЫХ УСЛУГ ПО ОТОПЛЕНИЮ ГРАЖДАНАМИ,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3D6B68">
        <w:rPr>
          <w:rStyle w:val="a8"/>
          <w:color w:val="000000"/>
          <w:sz w:val="20"/>
          <w:szCs w:val="20"/>
        </w:rPr>
        <w:t>ПРОЖИВАЮЩИМИ</w:t>
      </w:r>
      <w:proofErr w:type="gramEnd"/>
      <w:r w:rsidRPr="003D6B68">
        <w:rPr>
          <w:rStyle w:val="a8"/>
          <w:color w:val="000000"/>
          <w:sz w:val="20"/>
          <w:szCs w:val="20"/>
        </w:rPr>
        <w:t xml:space="preserve"> В МНОГОКВАРТИРНЫХ ДОМАХ ИЛИ ЖИЛЫХ ДОМАХ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НА ТЕРРИТОРИИ ЛЕНИНГРАДСКОЙ ОБЛАСТИ, ПРИ ОТСУТСТВИИ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ПРИБОРОВ УЧЕТА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(Утверждены</w:t>
      </w:r>
      <w:r w:rsidRPr="003D6B68">
        <w:rPr>
          <w:rStyle w:val="apple-converted-space"/>
          <w:color w:val="000000"/>
          <w:sz w:val="20"/>
          <w:szCs w:val="20"/>
        </w:rPr>
        <w:t> </w:t>
      </w:r>
      <w:r w:rsidRPr="003D6B68">
        <w:rPr>
          <w:color w:val="000000"/>
          <w:sz w:val="20"/>
          <w:szCs w:val="20"/>
        </w:rPr>
        <w:t>постановлением Правительства Ленинградской области от 24.11.2010 N 313)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5695"/>
        <w:gridCol w:w="3130"/>
      </w:tblGrid>
      <w:tr w:rsidR="00143DC0" w:rsidRPr="003D6B68" w:rsidTr="00515A53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Классификационные группы многоквартирных домов и жилых домов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 потребления тепловой энергии, Гкал/кв. м общей площади жилых помещений в месяц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постройки до 1945 года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0,0207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постройки 1946-1970 годов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0,0173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постройки 1971-1999 годов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0,0166</w:t>
            </w:r>
          </w:p>
        </w:tc>
      </w:tr>
      <w:tr w:rsidR="00143DC0" w:rsidRPr="003D6B68" w:rsidTr="00515A53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постройки после 1999 года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0,0099</w:t>
            </w:r>
          </w:p>
        </w:tc>
      </w:tr>
    </w:tbl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Примечания: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коммуникаций и оборудования, а также количество этажей и год постройки многоквартирного дома (до и после 1999 года).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3. В норматив отопления включен расход тепловой энергии исходя из расчета расхода на 1 кв. м площади жилых помещений для обеспечения температурного режима жилых помещений, содержания общего имущества многоквартирного дома с учетом требований к качеству данной коммунальной услуги за период, равный продолжительности отопительного сезона, деленный на 12 месяцев.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(в ред.</w:t>
      </w:r>
      <w:r w:rsidRPr="003D6B68">
        <w:rPr>
          <w:rStyle w:val="apple-converted-space"/>
          <w:color w:val="000000"/>
          <w:sz w:val="20"/>
          <w:szCs w:val="20"/>
        </w:rPr>
        <w:t> </w:t>
      </w:r>
      <w:hyperlink r:id="rId15" w:history="1">
        <w:r w:rsidRPr="003D6B68">
          <w:rPr>
            <w:rStyle w:val="a4"/>
            <w:sz w:val="20"/>
            <w:szCs w:val="20"/>
          </w:rPr>
          <w:t>Постановления</w:t>
        </w:r>
      </w:hyperlink>
      <w:r w:rsidRPr="003D6B68">
        <w:rPr>
          <w:rStyle w:val="apple-converted-space"/>
          <w:color w:val="000000"/>
          <w:sz w:val="20"/>
          <w:szCs w:val="20"/>
        </w:rPr>
        <w:t> </w:t>
      </w:r>
      <w:r w:rsidRPr="003D6B68">
        <w:rPr>
          <w:color w:val="000000"/>
          <w:sz w:val="20"/>
          <w:szCs w:val="20"/>
        </w:rPr>
        <w:t>Правительства Ленинградской области от 30.12.2014 N 647)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4. Нормативы потребления коммунальной услуги по отоплению распространяются на общежития (коммунальные квартиры).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5. Оплата коммунальной услуги по отоплению осуществляется потребителям равномерно за все расчетные месяцы календарного года.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 xml:space="preserve">(п. 5 </w:t>
      </w:r>
      <w:proofErr w:type="gramStart"/>
      <w:r w:rsidRPr="003D6B68">
        <w:rPr>
          <w:color w:val="000000"/>
          <w:sz w:val="20"/>
          <w:szCs w:val="20"/>
        </w:rPr>
        <w:t>введен</w:t>
      </w:r>
      <w:proofErr w:type="gramEnd"/>
      <w:r w:rsidRPr="003D6B68">
        <w:rPr>
          <w:rStyle w:val="apple-converted-space"/>
          <w:color w:val="000000"/>
          <w:sz w:val="20"/>
          <w:szCs w:val="20"/>
        </w:rPr>
        <w:t> </w:t>
      </w:r>
      <w:hyperlink r:id="rId16" w:history="1">
        <w:r w:rsidRPr="003D6B68">
          <w:rPr>
            <w:rStyle w:val="a4"/>
            <w:sz w:val="20"/>
            <w:szCs w:val="20"/>
          </w:rPr>
          <w:t>Постановлением</w:t>
        </w:r>
      </w:hyperlink>
      <w:r w:rsidRPr="003D6B68">
        <w:rPr>
          <w:rStyle w:val="apple-converted-space"/>
          <w:color w:val="000000"/>
          <w:sz w:val="20"/>
          <w:szCs w:val="20"/>
        </w:rPr>
        <w:t> </w:t>
      </w:r>
      <w:r w:rsidRPr="003D6B68">
        <w:rPr>
          <w:color w:val="000000"/>
          <w:sz w:val="20"/>
          <w:szCs w:val="20"/>
        </w:rPr>
        <w:t>Правительства Ленинградской области от 30.12.2014 N 647)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 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НОРМАТИВЫ ПОТРЕБЛЕНИЯ КОММУНАЛЬНОЙ УСЛУГИ ПО ЭЛЕКТРОСНАБЖЕНИЮ В ЖИЛЫХ ПОМЕЩЕНИЯХ В МНОГОКВАРТИРНЫХ ДОМАХ И ЖИЛЫХ ДОМАХ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6B68">
        <w:rPr>
          <w:rStyle w:val="a8"/>
          <w:color w:val="000000"/>
          <w:sz w:val="20"/>
          <w:szCs w:val="20"/>
        </w:rPr>
        <w:t>НА ТЕРРИТОРИИ ЛЕНИНГРАДСКОЙ ОБЛАСТИ ПРИ ОТСУТСТВИИ ПРИБОРОВ УЧЕТА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(Утверждены постановлением Правительства Ленинградской области от 11.02.2013 N 25)</w:t>
      </w:r>
    </w:p>
    <w:p w:rsidR="00143DC0" w:rsidRPr="003D6B68" w:rsidRDefault="00143DC0" w:rsidP="00143D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D6B68">
        <w:rPr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5"/>
        <w:gridCol w:w="2124"/>
        <w:gridCol w:w="2563"/>
        <w:gridCol w:w="2567"/>
      </w:tblGrid>
      <w:tr w:rsidR="00143DC0" w:rsidRPr="003D6B68" w:rsidTr="00515A53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Норматив потребления электрической энергии (</w:t>
            </w:r>
            <w:proofErr w:type="spellStart"/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gramStart"/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одного человека в месяц)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в домах, оборудованных газовыми плитами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в домах, оборудованных электрическими плитами</w:t>
            </w:r>
          </w:p>
        </w:tc>
      </w:tr>
      <w:tr w:rsidR="00143DC0" w:rsidRPr="003D6B68" w:rsidTr="00515A53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Одна комната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85,91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135,91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53,26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84,26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65,24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 и более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29,21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46,21</w:t>
            </w:r>
          </w:p>
        </w:tc>
      </w:tr>
      <w:tr w:rsidR="00143DC0" w:rsidRPr="003D6B68" w:rsidTr="00515A53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Две комнаты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110,82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160,37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68,71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99,43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76,98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43,22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62,55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 и более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37,68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54,53</w:t>
            </w:r>
          </w:p>
        </w:tc>
      </w:tr>
      <w:tr w:rsidR="00143DC0" w:rsidRPr="003D6B68" w:rsidTr="00515A53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Три комнаты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125,43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175,32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77,76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108,70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84,15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48,92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68,38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 и более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42,64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59,61</w:t>
            </w:r>
          </w:p>
        </w:tc>
      </w:tr>
      <w:tr w:rsidR="00143DC0" w:rsidRPr="003D6B68" w:rsidTr="00515A53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Четыре и более комнат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135,74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186,19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84,16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115,44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65,15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89,37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72,62</w:t>
            </w:r>
          </w:p>
        </w:tc>
      </w:tr>
      <w:tr w:rsidR="00143DC0" w:rsidRPr="003D6B68" w:rsidTr="00515A5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5 и более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3DC0" w:rsidRPr="003D6B68" w:rsidRDefault="00143DC0" w:rsidP="0051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B68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>63,31</w:t>
            </w:r>
          </w:p>
        </w:tc>
      </w:tr>
    </w:tbl>
    <w:p w:rsidR="00143DC0" w:rsidRPr="003D6B68" w:rsidRDefault="00143DC0" w:rsidP="00143DC0">
      <w:pPr>
        <w:pStyle w:val="a3"/>
        <w:shd w:val="clear" w:color="auto" w:fill="FFFFFF"/>
        <w:spacing w:before="0" w:beforeAutospacing="0" w:after="225" w:afterAutospacing="0" w:line="357" w:lineRule="atLeast"/>
        <w:rPr>
          <w:rFonts w:asciiTheme="minorHAnsi" w:hAnsiTheme="minorHAnsi"/>
          <w:color w:val="000000"/>
          <w:sz w:val="21"/>
          <w:szCs w:val="21"/>
        </w:rPr>
      </w:pPr>
    </w:p>
    <w:p w:rsidR="00954C97" w:rsidRPr="00BD670A" w:rsidRDefault="00954C97" w:rsidP="00143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4C97" w:rsidRPr="00BD670A" w:rsidSect="004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4CA"/>
    <w:multiLevelType w:val="multilevel"/>
    <w:tmpl w:val="DC7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E392D"/>
    <w:multiLevelType w:val="multilevel"/>
    <w:tmpl w:val="656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A532D"/>
    <w:multiLevelType w:val="multilevel"/>
    <w:tmpl w:val="330C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192"/>
    <w:rsid w:val="0000221F"/>
    <w:rsid w:val="00027CF4"/>
    <w:rsid w:val="00063992"/>
    <w:rsid w:val="00071EAD"/>
    <w:rsid w:val="00092FE9"/>
    <w:rsid w:val="0009331B"/>
    <w:rsid w:val="000B669D"/>
    <w:rsid w:val="001278BF"/>
    <w:rsid w:val="00143DC0"/>
    <w:rsid w:val="001B614B"/>
    <w:rsid w:val="00296F5E"/>
    <w:rsid w:val="002A6F2B"/>
    <w:rsid w:val="002D09D6"/>
    <w:rsid w:val="00362A49"/>
    <w:rsid w:val="003724A2"/>
    <w:rsid w:val="003A0E72"/>
    <w:rsid w:val="0045088A"/>
    <w:rsid w:val="004672BE"/>
    <w:rsid w:val="004700DD"/>
    <w:rsid w:val="00575FDF"/>
    <w:rsid w:val="005B41E3"/>
    <w:rsid w:val="006013EB"/>
    <w:rsid w:val="00602192"/>
    <w:rsid w:val="0060623B"/>
    <w:rsid w:val="006344D8"/>
    <w:rsid w:val="00740020"/>
    <w:rsid w:val="007625A0"/>
    <w:rsid w:val="007762BA"/>
    <w:rsid w:val="00790367"/>
    <w:rsid w:val="007D7652"/>
    <w:rsid w:val="007F1CED"/>
    <w:rsid w:val="009171F2"/>
    <w:rsid w:val="00954C97"/>
    <w:rsid w:val="00970ADF"/>
    <w:rsid w:val="00981EDE"/>
    <w:rsid w:val="00A27F46"/>
    <w:rsid w:val="00A846EB"/>
    <w:rsid w:val="00AA46C3"/>
    <w:rsid w:val="00BB2F3B"/>
    <w:rsid w:val="00BD2719"/>
    <w:rsid w:val="00BD670A"/>
    <w:rsid w:val="00C609AF"/>
    <w:rsid w:val="00D926C2"/>
    <w:rsid w:val="00DE3C45"/>
    <w:rsid w:val="00E04565"/>
    <w:rsid w:val="00E64E3E"/>
    <w:rsid w:val="00F1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A"/>
  </w:style>
  <w:style w:type="paragraph" w:styleId="2">
    <w:name w:val="heading 2"/>
    <w:basedOn w:val="a"/>
    <w:link w:val="20"/>
    <w:uiPriority w:val="9"/>
    <w:qFormat/>
    <w:rsid w:val="0060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1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70A"/>
    <w:pPr>
      <w:ind w:left="720"/>
      <w:contextualSpacing/>
    </w:pPr>
  </w:style>
  <w:style w:type="character" w:customStyle="1" w:styleId="apple-converted-space">
    <w:name w:val="apple-converted-space"/>
    <w:basedOn w:val="a0"/>
    <w:rsid w:val="00BD2719"/>
  </w:style>
  <w:style w:type="character" w:styleId="a8">
    <w:name w:val="Strong"/>
    <w:basedOn w:val="a0"/>
    <w:uiPriority w:val="22"/>
    <w:qFormat/>
    <w:rsid w:val="00143DC0"/>
    <w:rPr>
      <w:b/>
      <w:bCs/>
    </w:rPr>
  </w:style>
  <w:style w:type="character" w:styleId="a9">
    <w:name w:val="Emphasis"/>
    <w:basedOn w:val="a0"/>
    <w:uiPriority w:val="20"/>
    <w:qFormat/>
    <w:rsid w:val="00143D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DD91E9200113EA8492C1821D54595DE49A7AA710891E1A473E947709E872DE54D7B55BBE0DA39PFO6H" TargetMode="External"/><Relationship Id="rId13" Type="http://schemas.openxmlformats.org/officeDocument/2006/relationships/hyperlink" Target="consultantplus://offline/ref=F39DD91E9200113EA8492C1821D54595DE49A7AA710891E1A473E947709E872DE54D7B55BBE0DA38PFO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9DD91E9200113EA8492C1821D54595DE49A7AA710891E1A473E947709E872DE54D7B55BBE0DA39PFO5H" TargetMode="External"/><Relationship Id="rId12" Type="http://schemas.openxmlformats.org/officeDocument/2006/relationships/hyperlink" Target="consultantplus://offline/ref=F39DD91E9200113EA8492C1821D54595DE49A7AA710891E1A473E947709E872DE54D7B55BBE0DA38PFO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F76DEC75234A7581B98C955ED7D805704D95C7CC2A20D870732C84A7F66F5247C4AA1BDAA87119z3L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serviceplus.ru/media/1066/%D0%BF%D1%80%D0%B8%D0%BA%D0%B0%D0%B7-%D0%BB%D0%B5%D0%BD%D1%80%D1%82%D0%BA_364-%D0%BF-%D0%BE%D1%82-18122014_%D1%8D%D0%BB%D0%B5%D0%BA%D1%82%D1%80%D0%BE%D1%81%D0%BD%D0%B0%D0%B1%D0%B6%D0%B5%D0%BD%D0%B8%D0%B5_2015.pdf" TargetMode="External"/><Relationship Id="rId11" Type="http://schemas.openxmlformats.org/officeDocument/2006/relationships/hyperlink" Target="consultantplus://offline/ref=F39DD91E9200113EA8492C1821D54595DE49A7AA710891E1A473E947709E872DE54D7B55BBE0DA38PFO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F76DEC75234A7581B98C955ED7D805704D95C7CC2A20D870732C84A7F66F5247C4AA1BDAA87119z3L0H" TargetMode="External"/><Relationship Id="rId10" Type="http://schemas.openxmlformats.org/officeDocument/2006/relationships/hyperlink" Target="consultantplus://offline/ref=F39DD91E9200113EA8492C1821D54595DE49A7AA710891E1A473E947709E872DE54D7B55BBE0DA38PFO0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9DD91E9200113EA8492C1821D54595DE49A7AA710891E1A473E947709E872DE54D7B55BBE0DA39PFODH" TargetMode="External"/><Relationship Id="rId14" Type="http://schemas.openxmlformats.org/officeDocument/2006/relationships/hyperlink" Target="consultantplus://offline/ref=F39DD91E9200113EA8492C1821D54595DE49A7AA710891E1A473E947709E872DE54D7B55BBE0DA38PF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AD599-37B1-42EC-A35D-A4C3324B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2015-03-30T19:53:00Z</dcterms:created>
  <dcterms:modified xsi:type="dcterms:W3CDTF">2015-03-30T21:12:00Z</dcterms:modified>
</cp:coreProperties>
</file>